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A06" w:rsidRDefault="00C87A06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C101E" w:rsidRDefault="00CC101E">
      <w:pPr>
        <w:jc w:val="center"/>
        <w:rPr>
          <w:rFonts w:ascii="黑体" w:eastAsia="黑体" w:hAnsi="黑体"/>
          <w:sz w:val="28"/>
          <w:szCs w:val="28"/>
        </w:rPr>
      </w:pPr>
    </w:p>
    <w:p w:rsidR="001602DF" w:rsidRDefault="001602DF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Pr="00906DE5" w:rsidRDefault="00C87A06" w:rsidP="00A2659B">
      <w:pPr>
        <w:ind w:firstLineChars="1150" w:firstLine="2990"/>
        <w:rPr>
          <w:rFonts w:ascii="仿宋_GB2312" w:eastAsia="仿宋_GB2312" w:hint="eastAsia"/>
          <w:bCs/>
          <w:spacing w:val="-20"/>
          <w:sz w:val="30"/>
          <w:szCs w:val="36"/>
        </w:rPr>
      </w:pPr>
      <w:r w:rsidRPr="00906DE5">
        <w:rPr>
          <w:rFonts w:ascii="仿宋_GB2312" w:eastAsia="仿宋_GB2312" w:hint="eastAsia"/>
          <w:bCs/>
          <w:spacing w:val="-20"/>
          <w:sz w:val="30"/>
          <w:szCs w:val="36"/>
        </w:rPr>
        <w:t>通大总支生</w:t>
      </w:r>
      <w:r w:rsidR="00906DE5" w:rsidRPr="00906DE5">
        <w:rPr>
          <w:rFonts w:ascii="仿宋_GB2312" w:eastAsia="仿宋_GB2312" w:hint="eastAsia"/>
          <w:b/>
          <w:bCs/>
          <w:spacing w:val="-20"/>
          <w:sz w:val="30"/>
          <w:szCs w:val="36"/>
        </w:rPr>
        <w:t>〔2017〕</w:t>
      </w:r>
      <w:r w:rsidR="00796679" w:rsidRPr="00906DE5">
        <w:rPr>
          <w:rFonts w:ascii="仿宋_GB2312" w:eastAsia="仿宋_GB2312" w:hint="eastAsia"/>
          <w:bCs/>
          <w:spacing w:val="-20"/>
          <w:sz w:val="30"/>
          <w:szCs w:val="36"/>
        </w:rPr>
        <w:t>4</w:t>
      </w:r>
      <w:r w:rsidRPr="00906DE5">
        <w:rPr>
          <w:rFonts w:ascii="仿宋_GB2312" w:eastAsia="仿宋_GB2312" w:hint="eastAsia"/>
          <w:bCs/>
          <w:spacing w:val="-20"/>
          <w:sz w:val="30"/>
          <w:szCs w:val="36"/>
        </w:rPr>
        <w:t>号</w:t>
      </w: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A2659B" w:rsidRPr="00A2659B" w:rsidRDefault="00A2659B" w:rsidP="00A2659B">
      <w:pPr>
        <w:spacing w:line="360" w:lineRule="auto"/>
        <w:jc w:val="center"/>
        <w:rPr>
          <w:rFonts w:asciiTheme="majorEastAsia" w:eastAsiaTheme="majorEastAsia" w:hAnsiTheme="majorEastAsia"/>
          <w:bCs/>
          <w:sz w:val="36"/>
          <w:szCs w:val="24"/>
        </w:rPr>
      </w:pPr>
      <w:r w:rsidRPr="00A2659B">
        <w:rPr>
          <w:rFonts w:asciiTheme="majorEastAsia" w:eastAsiaTheme="majorEastAsia" w:hAnsiTheme="majorEastAsia" w:hint="eastAsia"/>
          <w:bCs/>
          <w:sz w:val="36"/>
          <w:szCs w:val="24"/>
        </w:rPr>
        <w:t>关于表彰2016年度生命科学学院、海洋学院</w:t>
      </w:r>
    </w:p>
    <w:p w:rsidR="00C87A06" w:rsidRDefault="00A2659B" w:rsidP="00A2659B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  <w:r w:rsidRPr="00A2659B">
        <w:rPr>
          <w:rFonts w:asciiTheme="majorEastAsia" w:eastAsiaTheme="majorEastAsia" w:hAnsiTheme="majorEastAsia" w:hint="eastAsia"/>
          <w:bCs/>
          <w:sz w:val="36"/>
          <w:szCs w:val="24"/>
        </w:rPr>
        <w:t>“优秀学生干部”的决定</w:t>
      </w:r>
    </w:p>
    <w:p w:rsidR="00A2659B" w:rsidRDefault="00A2659B" w:rsidP="00A2659B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</w:p>
    <w:p w:rsidR="00A2659B" w:rsidRPr="00A2659B" w:rsidRDefault="00A2659B" w:rsidP="00A2659B">
      <w:pPr>
        <w:ind w:firstLineChars="200" w:firstLine="600"/>
        <w:jc w:val="left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>2016年，在学院党政的正确领导下，各</w:t>
      </w:r>
      <w:r w:rsidR="00F049DB">
        <w:rPr>
          <w:rFonts w:ascii="仿宋_GB2312" w:eastAsia="仿宋_GB2312" w:hAnsi="Times New Roman" w:hint="eastAsia"/>
          <w:sz w:val="30"/>
          <w:szCs w:val="24"/>
        </w:rPr>
        <w:t>班级团支部</w:t>
      </w:r>
      <w:r w:rsidRPr="00A2659B">
        <w:rPr>
          <w:rFonts w:ascii="仿宋_GB2312" w:eastAsia="仿宋_GB2312" w:hAnsi="Times New Roman" w:hint="eastAsia"/>
          <w:sz w:val="30"/>
          <w:szCs w:val="24"/>
        </w:rPr>
        <w:t>、社团组织紧紧围绕学校学院中心工作，与时俱进，开拓创新，积极践行《关于组织开展“学在通大”教育实践活动的通知》（通大总支生</w:t>
      </w:r>
      <w:r w:rsidR="00906DE5" w:rsidRPr="00906DE5">
        <w:rPr>
          <w:rFonts w:ascii="仿宋_GB2312" w:eastAsia="仿宋_GB2312" w:hint="eastAsia"/>
          <w:b/>
          <w:bCs/>
          <w:spacing w:val="-20"/>
          <w:sz w:val="30"/>
          <w:szCs w:val="36"/>
        </w:rPr>
        <w:t>〔2017〕</w:t>
      </w:r>
      <w:r w:rsidRPr="00A2659B">
        <w:rPr>
          <w:rFonts w:ascii="仿宋_GB2312" w:eastAsia="仿宋_GB2312" w:hAnsi="Times New Roman" w:hint="eastAsia"/>
          <w:sz w:val="30"/>
          <w:szCs w:val="24"/>
        </w:rPr>
        <w:t>6号），不断深化教育教学改革，取得显著成绩。</w:t>
      </w:r>
    </w:p>
    <w:p w:rsidR="00C87A06" w:rsidRPr="003674DB" w:rsidRDefault="00A2659B" w:rsidP="004011BB">
      <w:pPr>
        <w:ind w:firstLineChars="200" w:firstLine="600"/>
        <w:jc w:val="left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>为了鼓励先进，树立典型，充分发挥学生干部模范带头作用，促进我院学生工作再上新台阶，现对张倩等44名学生干部予以表彰。希望受表彰的同学珍惜荣誉，以此为新起点，再接再厉，为学校学院的发展出新贡献。全体学生要以他们为榜样，自觉践行社会主义核心价值观，不断提高自身综合素质，为把自己塑造成高素质的社会主义建设者和接班人而不懈努力。</w:t>
      </w:r>
    </w:p>
    <w:p w:rsidR="00C87A06" w:rsidRDefault="00C87A06">
      <w:pPr>
        <w:jc w:val="left"/>
        <w:rPr>
          <w:rFonts w:ascii="仿宋_GB2312" w:eastAsia="仿宋_GB2312" w:hAnsi="Times New Roman"/>
          <w:sz w:val="30"/>
          <w:szCs w:val="24"/>
        </w:rPr>
      </w:pPr>
    </w:p>
    <w:p w:rsidR="00C87A06" w:rsidRPr="003674DB" w:rsidRDefault="00C87A06">
      <w:pPr>
        <w:jc w:val="left"/>
        <w:rPr>
          <w:rFonts w:ascii="仿宋_GB2312" w:eastAsia="仿宋_GB2312" w:hAnsi="Times New Roman"/>
          <w:sz w:val="30"/>
          <w:szCs w:val="24"/>
        </w:rPr>
      </w:pPr>
      <w:r w:rsidRPr="003674DB">
        <w:rPr>
          <w:rFonts w:ascii="仿宋_GB2312" w:eastAsia="仿宋_GB2312" w:hAnsi="Times New Roman" w:hint="eastAsia"/>
          <w:sz w:val="30"/>
          <w:szCs w:val="24"/>
        </w:rPr>
        <w:t>附</w:t>
      </w:r>
      <w:r>
        <w:rPr>
          <w:rFonts w:ascii="仿宋_GB2312" w:eastAsia="仿宋_GB2312" w:hAnsi="Times New Roman" w:hint="eastAsia"/>
          <w:sz w:val="30"/>
          <w:szCs w:val="24"/>
        </w:rPr>
        <w:t>件</w:t>
      </w:r>
      <w:r w:rsidRPr="003674DB">
        <w:rPr>
          <w:rFonts w:ascii="仿宋_GB2312" w:eastAsia="仿宋_GB2312" w:hAnsi="Times New Roman" w:hint="eastAsia"/>
          <w:sz w:val="30"/>
          <w:szCs w:val="24"/>
        </w:rPr>
        <w:t>：</w:t>
      </w:r>
      <w:r w:rsidRPr="003674DB">
        <w:rPr>
          <w:rFonts w:ascii="仿宋_GB2312" w:eastAsia="仿宋_GB2312" w:hAnsi="Times New Roman"/>
          <w:sz w:val="30"/>
          <w:szCs w:val="24"/>
        </w:rPr>
        <w:t>201</w:t>
      </w:r>
      <w:r w:rsidR="00A2659B">
        <w:rPr>
          <w:rFonts w:ascii="仿宋_GB2312" w:eastAsia="仿宋_GB2312" w:hAnsi="Times New Roman" w:hint="eastAsia"/>
          <w:sz w:val="30"/>
          <w:szCs w:val="24"/>
        </w:rPr>
        <w:t>6</w:t>
      </w:r>
      <w:r w:rsidRPr="003674DB">
        <w:rPr>
          <w:rFonts w:ascii="仿宋_GB2312" w:eastAsia="仿宋_GB2312" w:hAnsi="Times New Roman" w:hint="eastAsia"/>
          <w:sz w:val="30"/>
          <w:szCs w:val="24"/>
        </w:rPr>
        <w:t>年度优秀学生干部名单</w:t>
      </w:r>
    </w:p>
    <w:p w:rsidR="00A2659B" w:rsidRPr="00A2659B" w:rsidRDefault="00A2659B" w:rsidP="00A2659B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>张  倩  马晓娟  何雪川  王佩佩  郝腾辉  郑格格  张志丹</w:t>
      </w:r>
    </w:p>
    <w:p w:rsidR="00A2659B" w:rsidRPr="00A2659B" w:rsidRDefault="00A2659B" w:rsidP="00A2659B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>李腊梅  顾云青  孙  涛  张泓煜  王  震  王晨晨  姜小花</w:t>
      </w:r>
    </w:p>
    <w:p w:rsidR="00A2659B" w:rsidRPr="00A2659B" w:rsidRDefault="00A2659B" w:rsidP="00A2659B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>王俊杰  杨林森  王帅尧  陈  逸  李梦雪  吕梦丹  李雨宸</w:t>
      </w:r>
    </w:p>
    <w:p w:rsidR="00A2659B" w:rsidRPr="00A2659B" w:rsidRDefault="00A2659B" w:rsidP="00A2659B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 xml:space="preserve">叶乾乾  杜  茜  王紫藤  龚齐颍  张宇童  马寒雪  任思潮 </w:t>
      </w:r>
    </w:p>
    <w:p w:rsidR="00A2659B" w:rsidRPr="00A2659B" w:rsidRDefault="00A2659B" w:rsidP="00A2659B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 xml:space="preserve">殷文亮  孙  玲  姚  婷  翟东冉  梁如宇  魏  乐  仝贝贝 </w:t>
      </w:r>
    </w:p>
    <w:p w:rsidR="00A2659B" w:rsidRPr="00A2659B" w:rsidRDefault="00A2659B" w:rsidP="00A2659B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 xml:space="preserve">薛康康  许梦婷  金  天  王俊杰  马明洋  张  颖  尚  可  </w:t>
      </w:r>
    </w:p>
    <w:p w:rsidR="00C87A06" w:rsidRPr="003674DB" w:rsidRDefault="00A2659B" w:rsidP="00A2659B">
      <w:pPr>
        <w:widowControl/>
        <w:jc w:val="left"/>
        <w:textAlignment w:val="center"/>
        <w:rPr>
          <w:rFonts w:ascii="仿宋_GB2312" w:eastAsia="仿宋_GB2312" w:hAnsi="Times New Roman"/>
          <w:sz w:val="30"/>
          <w:szCs w:val="24"/>
        </w:rPr>
      </w:pPr>
      <w:r w:rsidRPr="00A2659B">
        <w:rPr>
          <w:rFonts w:ascii="仿宋_GB2312" w:eastAsia="仿宋_GB2312" w:hAnsi="Times New Roman" w:hint="eastAsia"/>
          <w:sz w:val="30"/>
          <w:szCs w:val="24"/>
        </w:rPr>
        <w:t>王  泽  王钰清</w:t>
      </w:r>
    </w:p>
    <w:p w:rsidR="00C87A06" w:rsidRDefault="00C87A06">
      <w:pPr>
        <w:rPr>
          <w:rFonts w:ascii="仿宋" w:eastAsia="仿宋" w:hAnsi="仿宋"/>
          <w:sz w:val="28"/>
          <w:szCs w:val="28"/>
        </w:rPr>
      </w:pPr>
    </w:p>
    <w:p w:rsidR="00C87A06" w:rsidRDefault="00C87A06">
      <w:pPr>
        <w:rPr>
          <w:rFonts w:ascii="仿宋" w:eastAsia="仿宋" w:hAnsi="仿宋"/>
          <w:sz w:val="28"/>
          <w:szCs w:val="28"/>
        </w:rPr>
      </w:pPr>
    </w:p>
    <w:p w:rsidR="00C87A06" w:rsidRDefault="00C87A06">
      <w:pPr>
        <w:rPr>
          <w:rFonts w:ascii="仿宋" w:eastAsia="仿宋" w:hAnsi="仿宋"/>
          <w:sz w:val="28"/>
          <w:szCs w:val="28"/>
        </w:rPr>
      </w:pPr>
    </w:p>
    <w:p w:rsidR="004011BB" w:rsidRDefault="004011BB">
      <w:pPr>
        <w:rPr>
          <w:rFonts w:ascii="仿宋" w:eastAsia="仿宋" w:hAnsi="仿宋"/>
          <w:sz w:val="28"/>
          <w:szCs w:val="28"/>
        </w:rPr>
      </w:pPr>
    </w:p>
    <w:p w:rsidR="00C87A06" w:rsidRDefault="00C87A06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C87A06" w:rsidRPr="001C1B4B" w:rsidRDefault="00C87A06" w:rsidP="00A2659B">
      <w:pPr>
        <w:ind w:firstLineChars="1650" w:firstLine="4950"/>
        <w:rPr>
          <w:rFonts w:ascii="仿宋_GB2312" w:eastAsia="仿宋_GB2312" w:hAnsi="Times New Roman"/>
          <w:sz w:val="30"/>
          <w:szCs w:val="24"/>
        </w:rPr>
      </w:pPr>
      <w:r w:rsidRPr="001C1B4B">
        <w:rPr>
          <w:rFonts w:ascii="仿宋_GB2312" w:eastAsia="仿宋_GB2312" w:hAnsi="Times New Roman"/>
          <w:sz w:val="30"/>
          <w:szCs w:val="24"/>
        </w:rPr>
        <w:t>201</w:t>
      </w:r>
      <w:r w:rsidR="00A2659B">
        <w:rPr>
          <w:rFonts w:ascii="仿宋_GB2312" w:eastAsia="仿宋_GB2312" w:hAnsi="Times New Roman" w:hint="eastAsia"/>
          <w:sz w:val="30"/>
          <w:szCs w:val="24"/>
        </w:rPr>
        <w:t>7</w:t>
      </w:r>
      <w:r w:rsidRPr="001C1B4B">
        <w:rPr>
          <w:rFonts w:ascii="仿宋_GB2312" w:eastAsia="仿宋_GB2312" w:hAnsi="Times New Roman" w:hint="eastAsia"/>
          <w:sz w:val="30"/>
          <w:szCs w:val="24"/>
        </w:rPr>
        <w:t>年</w:t>
      </w:r>
      <w:r w:rsidR="00A2659B">
        <w:rPr>
          <w:rFonts w:ascii="仿宋_GB2312" w:eastAsia="仿宋_GB2312" w:hAnsi="Times New Roman" w:hint="eastAsia"/>
          <w:sz w:val="30"/>
          <w:szCs w:val="24"/>
        </w:rPr>
        <w:t>5</w:t>
      </w:r>
      <w:r w:rsidRPr="001C1B4B">
        <w:rPr>
          <w:rFonts w:ascii="仿宋_GB2312" w:eastAsia="仿宋_GB2312" w:hAnsi="Times New Roman" w:hint="eastAsia"/>
          <w:sz w:val="30"/>
          <w:szCs w:val="24"/>
        </w:rPr>
        <w:t>月</w:t>
      </w:r>
      <w:r w:rsidR="004011BB">
        <w:rPr>
          <w:rFonts w:ascii="仿宋_GB2312" w:eastAsia="仿宋_GB2312" w:hAnsi="Times New Roman" w:hint="eastAsia"/>
          <w:sz w:val="30"/>
          <w:szCs w:val="24"/>
        </w:rPr>
        <w:t>5</w:t>
      </w:r>
      <w:r w:rsidRPr="001C1B4B">
        <w:rPr>
          <w:rFonts w:ascii="仿宋_GB2312" w:eastAsia="仿宋_GB2312" w:hAnsi="Times New Roman" w:hint="eastAsia"/>
          <w:sz w:val="30"/>
          <w:szCs w:val="24"/>
        </w:rPr>
        <w:t>日</w:t>
      </w:r>
    </w:p>
    <w:p w:rsidR="00C87A06" w:rsidRDefault="00C87A06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C87A06" w:rsidRDefault="00C87A06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C87A06" w:rsidRDefault="00C87A06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C87A06" w:rsidRPr="009C5D21" w:rsidRDefault="00C87A06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C87A06" w:rsidRPr="00C91748" w:rsidRDefault="00EC69B1" w:rsidP="00A2659B">
      <w:pPr>
        <w:ind w:leftChars="78" w:left="164"/>
        <w:rPr>
          <w:rFonts w:eastAsia="仿宋_GB2312"/>
          <w:sz w:val="30"/>
          <w:szCs w:val="30"/>
        </w:rPr>
      </w:pPr>
      <w:r w:rsidRPr="00EC69B1">
        <w:rPr>
          <w:noProof/>
        </w:rPr>
        <w:pict>
          <v:line id="_x0000_s1026" style="position:absolute;left:0;text-align:left;z-index:251659776" from="0,0" to="414pt,0" strokeweight="1.5pt"/>
        </w:pict>
      </w:r>
      <w:r w:rsidR="00C87A06" w:rsidRPr="00C91748">
        <w:rPr>
          <w:rFonts w:eastAsia="仿宋_GB2312" w:hint="eastAsia"/>
          <w:sz w:val="30"/>
          <w:szCs w:val="30"/>
        </w:rPr>
        <w:t>发至：</w:t>
      </w:r>
      <w:r w:rsidR="00C87A06">
        <w:rPr>
          <w:rFonts w:eastAsia="仿宋_GB2312" w:hint="eastAsia"/>
          <w:sz w:val="30"/>
          <w:szCs w:val="30"/>
        </w:rPr>
        <w:t>各系、班级</w:t>
      </w:r>
    </w:p>
    <w:p w:rsidR="00C87A06" w:rsidRPr="00C54F44" w:rsidRDefault="00EC69B1" w:rsidP="00A2659B">
      <w:pPr>
        <w:ind w:firstLineChars="50" w:firstLine="105"/>
        <w:rPr>
          <w:rFonts w:ascii="Times New Roman" w:eastAsia="仿宋_GB2312" w:hAnsi="Times New Roman"/>
          <w:sz w:val="30"/>
          <w:szCs w:val="30"/>
        </w:rPr>
      </w:pPr>
      <w:r w:rsidRPr="00EC69B1">
        <w:rPr>
          <w:noProof/>
        </w:rPr>
        <w:pict>
          <v:line id="_x0000_s1027" style="position:absolute;left:0;text-align:left;z-index:251655680" from="0,0" to="414pt,0" strokeweight="1.5pt"/>
        </w:pict>
      </w:r>
      <w:r w:rsidR="00C87A06" w:rsidRPr="00C91748">
        <w:rPr>
          <w:rFonts w:eastAsia="仿宋_GB2312" w:hint="eastAsia"/>
          <w:sz w:val="30"/>
          <w:szCs w:val="30"/>
        </w:rPr>
        <w:t>中共南通大学生命科学学院总支委员会</w:t>
      </w:r>
      <w:r w:rsidR="00C87A06">
        <w:rPr>
          <w:rFonts w:eastAsia="仿宋_GB2312"/>
          <w:sz w:val="30"/>
          <w:szCs w:val="30"/>
        </w:rPr>
        <w:t xml:space="preserve"> </w:t>
      </w:r>
      <w:r w:rsidR="00A2659B" w:rsidRPr="001C1B4B">
        <w:rPr>
          <w:rFonts w:ascii="仿宋_GB2312" w:eastAsia="仿宋_GB2312" w:hAnsi="Times New Roman"/>
          <w:sz w:val="30"/>
          <w:szCs w:val="24"/>
        </w:rPr>
        <w:t>201</w:t>
      </w:r>
      <w:r w:rsidR="00A2659B">
        <w:rPr>
          <w:rFonts w:ascii="仿宋_GB2312" w:eastAsia="仿宋_GB2312" w:hAnsi="Times New Roman" w:hint="eastAsia"/>
          <w:sz w:val="30"/>
          <w:szCs w:val="24"/>
        </w:rPr>
        <w:t>7</w:t>
      </w:r>
      <w:r w:rsidR="00A2659B" w:rsidRPr="001C1B4B">
        <w:rPr>
          <w:rFonts w:ascii="仿宋_GB2312" w:eastAsia="仿宋_GB2312" w:hAnsi="Times New Roman" w:hint="eastAsia"/>
          <w:sz w:val="30"/>
          <w:szCs w:val="24"/>
        </w:rPr>
        <w:t>年</w:t>
      </w:r>
      <w:r w:rsidR="00A2659B">
        <w:rPr>
          <w:rFonts w:ascii="仿宋_GB2312" w:eastAsia="仿宋_GB2312" w:hAnsi="Times New Roman" w:hint="eastAsia"/>
          <w:sz w:val="30"/>
          <w:szCs w:val="24"/>
        </w:rPr>
        <w:t>5</w:t>
      </w:r>
      <w:r w:rsidR="00A2659B" w:rsidRPr="001C1B4B">
        <w:rPr>
          <w:rFonts w:ascii="仿宋_GB2312" w:eastAsia="仿宋_GB2312" w:hAnsi="Times New Roman" w:hint="eastAsia"/>
          <w:sz w:val="30"/>
          <w:szCs w:val="24"/>
        </w:rPr>
        <w:t>月</w:t>
      </w:r>
      <w:r w:rsidR="004011BB">
        <w:rPr>
          <w:rFonts w:ascii="仿宋_GB2312" w:eastAsia="仿宋_GB2312" w:hAnsi="Times New Roman" w:hint="eastAsia"/>
          <w:sz w:val="30"/>
          <w:szCs w:val="24"/>
        </w:rPr>
        <w:t>5</w:t>
      </w:r>
      <w:r w:rsidR="00C87A06" w:rsidRPr="00C54F44">
        <w:rPr>
          <w:rFonts w:ascii="Times New Roman" w:eastAsia="仿宋_GB2312" w:hAnsi="Times New Roman" w:hint="eastAsia"/>
          <w:sz w:val="30"/>
          <w:szCs w:val="30"/>
        </w:rPr>
        <w:t>日印</w:t>
      </w:r>
      <w:r w:rsidR="00C87A06">
        <w:rPr>
          <w:rFonts w:ascii="Times New Roman" w:eastAsia="仿宋_GB2312" w:hAnsi="Times New Roman" w:hint="eastAsia"/>
          <w:sz w:val="30"/>
          <w:szCs w:val="30"/>
        </w:rPr>
        <w:t>发</w:t>
      </w:r>
    </w:p>
    <w:p w:rsidR="00C87A06" w:rsidRPr="00B1069A" w:rsidRDefault="00EC69B1" w:rsidP="00572CAD">
      <w:pPr>
        <w:ind w:leftChars="3276" w:left="6880" w:firstLineChars="900" w:firstLine="1890"/>
        <w:rPr>
          <w:rFonts w:ascii="仿宋_GB2312" w:eastAsia="仿宋_GB2312"/>
          <w:szCs w:val="21"/>
        </w:rPr>
      </w:pPr>
      <w:r w:rsidRPr="00EC69B1">
        <w:rPr>
          <w:noProof/>
        </w:rPr>
        <w:pict>
          <v:line id="_x0000_s1028" style="position:absolute;left:0;text-align:left;z-index:251657728" from="0,0" to="414pt,0" strokeweight="1.5pt"/>
        </w:pict>
      </w:r>
      <w:r w:rsidRPr="00EC69B1">
        <w:rPr>
          <w:noProof/>
        </w:rPr>
        <w:pict>
          <v:line id="_x0000_s1029" style="position:absolute;left:0;text-align:left;z-index:251658752" from="0,31.2pt" to="0,31.2pt"/>
        </w:pict>
      </w:r>
      <w:r w:rsidRPr="00EC69B1">
        <w:rPr>
          <w:noProof/>
        </w:rPr>
        <w:pict>
          <v:line id="_x0000_s1030" style="position:absolute;left:0;text-align:left;z-index:251656704" from="0,0" to="0,0"/>
        </w:pict>
      </w:r>
      <w:r w:rsidR="00C87A06" w:rsidRPr="00B1069A">
        <w:rPr>
          <w:rFonts w:ascii="仿宋_GB2312" w:eastAsia="仿宋_GB2312"/>
          <w:szCs w:val="21"/>
        </w:rPr>
        <w:t xml:space="preserve"> </w:t>
      </w:r>
      <w:r w:rsidR="00C87A06">
        <w:rPr>
          <w:rFonts w:ascii="仿宋_GB2312" w:eastAsia="仿宋_GB2312"/>
          <w:szCs w:val="21"/>
        </w:rPr>
        <w:t xml:space="preserve">            </w:t>
      </w:r>
      <w:r w:rsidR="00C87A06" w:rsidRPr="00602AF8">
        <w:rPr>
          <w:rFonts w:ascii="宋体" w:hAnsi="宋体"/>
          <w:szCs w:val="21"/>
        </w:rPr>
        <w:t>(</w:t>
      </w:r>
      <w:r w:rsidR="00C87A06" w:rsidRPr="00602AF8">
        <w:rPr>
          <w:rFonts w:ascii="宋体" w:hAnsi="宋体" w:hint="eastAsia"/>
          <w:szCs w:val="21"/>
        </w:rPr>
        <w:t>共印</w:t>
      </w:r>
      <w:r w:rsidR="00C87A06">
        <w:rPr>
          <w:rFonts w:ascii="宋体" w:hAnsi="宋体"/>
          <w:szCs w:val="21"/>
        </w:rPr>
        <w:t>5</w:t>
      </w:r>
      <w:r w:rsidR="00C87A06" w:rsidRPr="00602AF8">
        <w:rPr>
          <w:rFonts w:ascii="宋体" w:hAnsi="宋体" w:hint="eastAsia"/>
          <w:szCs w:val="21"/>
        </w:rPr>
        <w:t>份</w:t>
      </w:r>
      <w:r w:rsidR="00C87A06" w:rsidRPr="00602AF8">
        <w:rPr>
          <w:rFonts w:ascii="宋体" w:hAnsi="宋体"/>
          <w:szCs w:val="21"/>
        </w:rPr>
        <w:t xml:space="preserve"> )</w:t>
      </w:r>
    </w:p>
    <w:sectPr w:rsidR="00C87A06" w:rsidRPr="00B1069A" w:rsidSect="00CC101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67" w:rsidRDefault="00767967" w:rsidP="00A2659B">
      <w:r>
        <w:separator/>
      </w:r>
    </w:p>
  </w:endnote>
  <w:endnote w:type="continuationSeparator" w:id="1">
    <w:p w:rsidR="00767967" w:rsidRDefault="00767967" w:rsidP="00A26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67" w:rsidRDefault="00767967" w:rsidP="00A2659B">
      <w:r>
        <w:separator/>
      </w:r>
    </w:p>
  </w:footnote>
  <w:footnote w:type="continuationSeparator" w:id="1">
    <w:p w:rsidR="00767967" w:rsidRDefault="00767967" w:rsidP="00A26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41182"/>
    <w:rsid w:val="00020617"/>
    <w:rsid w:val="001602DF"/>
    <w:rsid w:val="00165E51"/>
    <w:rsid w:val="001A67BE"/>
    <w:rsid w:val="001C1B4B"/>
    <w:rsid w:val="001D0BFF"/>
    <w:rsid w:val="001E28F0"/>
    <w:rsid w:val="001E580C"/>
    <w:rsid w:val="002233D5"/>
    <w:rsid w:val="002473D4"/>
    <w:rsid w:val="00271186"/>
    <w:rsid w:val="002735F1"/>
    <w:rsid w:val="00284C1F"/>
    <w:rsid w:val="002A4086"/>
    <w:rsid w:val="002B0394"/>
    <w:rsid w:val="002B3E23"/>
    <w:rsid w:val="002B5BCB"/>
    <w:rsid w:val="002E0187"/>
    <w:rsid w:val="00357E9F"/>
    <w:rsid w:val="003674DB"/>
    <w:rsid w:val="00371706"/>
    <w:rsid w:val="004011BB"/>
    <w:rsid w:val="00427F7E"/>
    <w:rsid w:val="00477651"/>
    <w:rsid w:val="00495558"/>
    <w:rsid w:val="00572CAD"/>
    <w:rsid w:val="005A2FA1"/>
    <w:rsid w:val="005D32EA"/>
    <w:rsid w:val="00602AF8"/>
    <w:rsid w:val="00620789"/>
    <w:rsid w:val="00657903"/>
    <w:rsid w:val="006812D5"/>
    <w:rsid w:val="006C3706"/>
    <w:rsid w:val="00763579"/>
    <w:rsid w:val="00767967"/>
    <w:rsid w:val="00796679"/>
    <w:rsid w:val="007F3F87"/>
    <w:rsid w:val="00890F09"/>
    <w:rsid w:val="008B03B6"/>
    <w:rsid w:val="008C0488"/>
    <w:rsid w:val="008C4747"/>
    <w:rsid w:val="008D1641"/>
    <w:rsid w:val="008F3596"/>
    <w:rsid w:val="00906DE5"/>
    <w:rsid w:val="009401F2"/>
    <w:rsid w:val="00967F39"/>
    <w:rsid w:val="009A4B68"/>
    <w:rsid w:val="009C5D21"/>
    <w:rsid w:val="00A0367F"/>
    <w:rsid w:val="00A16708"/>
    <w:rsid w:val="00A2659B"/>
    <w:rsid w:val="00A27294"/>
    <w:rsid w:val="00A35CF0"/>
    <w:rsid w:val="00A41182"/>
    <w:rsid w:val="00A45AA9"/>
    <w:rsid w:val="00AD21CD"/>
    <w:rsid w:val="00B10344"/>
    <w:rsid w:val="00B1069A"/>
    <w:rsid w:val="00B87004"/>
    <w:rsid w:val="00BC5549"/>
    <w:rsid w:val="00BF661C"/>
    <w:rsid w:val="00C42C97"/>
    <w:rsid w:val="00C46046"/>
    <w:rsid w:val="00C54F44"/>
    <w:rsid w:val="00C726B1"/>
    <w:rsid w:val="00C87A06"/>
    <w:rsid w:val="00C91748"/>
    <w:rsid w:val="00CC0F5A"/>
    <w:rsid w:val="00CC101E"/>
    <w:rsid w:val="00CD28A4"/>
    <w:rsid w:val="00CF5FA6"/>
    <w:rsid w:val="00D01E40"/>
    <w:rsid w:val="00D270E1"/>
    <w:rsid w:val="00D64DFD"/>
    <w:rsid w:val="00D91A4D"/>
    <w:rsid w:val="00DC205C"/>
    <w:rsid w:val="00DC40B9"/>
    <w:rsid w:val="00DD6B3E"/>
    <w:rsid w:val="00E32F39"/>
    <w:rsid w:val="00EC69B1"/>
    <w:rsid w:val="00F049DB"/>
    <w:rsid w:val="00F05152"/>
    <w:rsid w:val="00F61B2C"/>
    <w:rsid w:val="00F700C1"/>
    <w:rsid w:val="00FE4979"/>
    <w:rsid w:val="227B7270"/>
    <w:rsid w:val="22FF03C2"/>
    <w:rsid w:val="251537C8"/>
    <w:rsid w:val="3D7D149D"/>
    <w:rsid w:val="4F513CCA"/>
    <w:rsid w:val="69603881"/>
    <w:rsid w:val="76EB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7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4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C474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C4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C4747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C4747"/>
    <w:rPr>
      <w:rFonts w:cs="Times New Roman"/>
      <w:b/>
      <w:color w:val="666666"/>
      <w:sz w:val="21"/>
      <w:szCs w:val="21"/>
    </w:rPr>
  </w:style>
  <w:style w:type="character" w:styleId="a6">
    <w:name w:val="FollowedHyperlink"/>
    <w:basedOn w:val="a0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styleId="a7">
    <w:name w:val="Hyperlink"/>
    <w:basedOn w:val="a0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customStyle="1" w:styleId="current">
    <w:name w:val="current"/>
    <w:basedOn w:val="a0"/>
    <w:uiPriority w:val="99"/>
    <w:rsid w:val="008C4747"/>
    <w:rPr>
      <w:rFonts w:cs="Times New Roman"/>
      <w:b/>
    </w:rPr>
  </w:style>
  <w:style w:type="character" w:customStyle="1" w:styleId="pages">
    <w:name w:val="pages"/>
    <w:basedOn w:val="a0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extend">
    <w:name w:val="extend"/>
    <w:basedOn w:val="a0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ds-unread-count">
    <w:name w:val="ds-unread-count"/>
    <w:basedOn w:val="a0"/>
    <w:uiPriority w:val="99"/>
    <w:rsid w:val="008C4747"/>
    <w:rPr>
      <w:rFonts w:cs="Times New Roman"/>
      <w:b/>
      <w:color w:val="EE3322"/>
    </w:rPr>
  </w:style>
  <w:style w:type="character" w:customStyle="1" w:styleId="ds-reads-app-special">
    <w:name w:val="ds-reads-app-special"/>
    <w:basedOn w:val="a0"/>
    <w:uiPriority w:val="99"/>
    <w:rsid w:val="008C4747"/>
    <w:rPr>
      <w:rFonts w:cs="Times New Roman"/>
      <w:color w:val="FFFFFF"/>
      <w:shd w:val="clear" w:color="auto" w:fill="F94A47"/>
    </w:rPr>
  </w:style>
  <w:style w:type="character" w:customStyle="1" w:styleId="ds-reads-from">
    <w:name w:val="ds-reads-from"/>
    <w:basedOn w:val="a0"/>
    <w:uiPriority w:val="99"/>
    <w:rsid w:val="008C47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99</Words>
  <Characters>566</Characters>
  <Application>Microsoft Office Word</Application>
  <DocSecurity>0</DocSecurity>
  <Lines>4</Lines>
  <Paragraphs>1</Paragraphs>
  <ScaleCrop>false</ScaleCrop>
  <Company>China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关于表彰2015年度生命科学学院、海洋学院优秀学生干部的决定</dc:title>
  <dc:subject/>
  <dc:creator>User</dc:creator>
  <cp:keywords/>
  <dc:description/>
  <cp:lastModifiedBy>系统管理员</cp:lastModifiedBy>
  <cp:revision>7</cp:revision>
  <cp:lastPrinted>2017-05-05T06:57:00Z</cp:lastPrinted>
  <dcterms:created xsi:type="dcterms:W3CDTF">2017-05-05T06:16:00Z</dcterms:created>
  <dcterms:modified xsi:type="dcterms:W3CDTF">2017-05-08T06:34:00Z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